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74" w:rsidRPr="00621874" w:rsidRDefault="00621874" w:rsidP="00621874">
      <w:pPr>
        <w:pStyle w:val="Nadpis2"/>
        <w:spacing w:after="120"/>
        <w:jc w:val="left"/>
        <w:rPr>
          <w:rFonts w:ascii="Arial" w:hAnsi="Arial" w:cs="Arial"/>
          <w:b/>
          <w:bCs/>
          <w:sz w:val="28"/>
          <w:szCs w:val="28"/>
          <w:u w:val="none"/>
        </w:rPr>
      </w:pPr>
      <w:r>
        <w:rPr>
          <w:rFonts w:ascii="Arial" w:hAnsi="Arial" w:cs="Arial"/>
          <w:b/>
          <w:bCs/>
          <w:sz w:val="28"/>
          <w:szCs w:val="28"/>
          <w:u w:val="none"/>
        </w:rPr>
        <w:t xml:space="preserve">Metodický materiál </w:t>
      </w:r>
      <w:r w:rsidRPr="00621874">
        <w:rPr>
          <w:rFonts w:ascii="Arial" w:hAnsi="Arial" w:cs="Arial"/>
          <w:b/>
          <w:bCs/>
          <w:sz w:val="28"/>
          <w:szCs w:val="28"/>
          <w:u w:val="none"/>
        </w:rPr>
        <w:t>odboru veřejné správy, dozoru a kontroly Ministerstva vnitra</w:t>
      </w:r>
    </w:p>
    <w:p w:rsidR="00621874" w:rsidRPr="002E0EAD" w:rsidRDefault="00621874" w:rsidP="00621874">
      <w:pPr>
        <w:spacing w:after="12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621874" w:rsidRPr="00621874" w:rsidRDefault="00621874" w:rsidP="00621874">
      <w:pPr>
        <w:spacing w:after="120" w:line="240" w:lineRule="auto"/>
        <w:jc w:val="center"/>
        <w:rPr>
          <w:rFonts w:ascii="Arial" w:hAnsi="Arial" w:cs="Arial"/>
          <w:b/>
          <w:bCs/>
          <w:color w:val="0070C0"/>
          <w:sz w:val="26"/>
          <w:szCs w:val="26"/>
        </w:rPr>
      </w:pPr>
      <w:r w:rsidRPr="00621874">
        <w:rPr>
          <w:rFonts w:ascii="Arial" w:hAnsi="Arial" w:cs="Arial"/>
          <w:b/>
          <w:bCs/>
          <w:color w:val="0070C0"/>
          <w:sz w:val="26"/>
          <w:szCs w:val="26"/>
        </w:rPr>
        <w:t>Vzor obecně závazné vyhlášky obce o místním poplatku za obecní systém odpadového hospodářství</w:t>
      </w:r>
    </w:p>
    <w:p w:rsidR="00621874" w:rsidRPr="002E0EAD" w:rsidRDefault="00621874" w:rsidP="00621874">
      <w:pPr>
        <w:spacing w:after="120" w:line="240" w:lineRule="auto"/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:rsidR="00621874" w:rsidRPr="002E0EAD" w:rsidRDefault="00621874" w:rsidP="00621874">
      <w:pPr>
        <w:pStyle w:val="Zhlav"/>
        <w:tabs>
          <w:tab w:val="clear" w:pos="4536"/>
          <w:tab w:val="clear" w:pos="9072"/>
        </w:tabs>
        <w:spacing w:after="120"/>
      </w:pPr>
    </w:p>
    <w:p w:rsidR="00621874" w:rsidRPr="002E0EAD" w:rsidRDefault="00621874" w:rsidP="00621874">
      <w:pPr>
        <w:spacing w:after="120" w:line="240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 (</w:t>
      </w:r>
      <w:r w:rsidRPr="002E0EAD">
        <w:rPr>
          <w:rFonts w:ascii="Arial" w:hAnsi="Arial" w:cs="Arial"/>
          <w:b/>
          <w:color w:val="0070C0"/>
        </w:rPr>
        <w:t>město, městys</w:t>
      </w:r>
      <w:r w:rsidRPr="002E0EAD">
        <w:rPr>
          <w:rFonts w:ascii="Arial" w:hAnsi="Arial" w:cs="Arial"/>
          <w:b/>
        </w:rPr>
        <w:t>)………</w:t>
      </w:r>
    </w:p>
    <w:p w:rsidR="00621874" w:rsidRPr="002E0EAD" w:rsidRDefault="00621874" w:rsidP="00621874">
      <w:pPr>
        <w:spacing w:after="120" w:line="240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 (</w:t>
      </w:r>
      <w:r w:rsidRPr="002E0EAD">
        <w:rPr>
          <w:rFonts w:ascii="Arial" w:hAnsi="Arial" w:cs="Arial"/>
          <w:b/>
          <w:color w:val="0070C0"/>
        </w:rPr>
        <w:t>města, městyse</w:t>
      </w:r>
      <w:r w:rsidRPr="002E0EAD">
        <w:rPr>
          <w:rFonts w:ascii="Arial" w:hAnsi="Arial" w:cs="Arial"/>
          <w:b/>
        </w:rPr>
        <w:t>)……….</w:t>
      </w:r>
    </w:p>
    <w:p w:rsidR="00621874" w:rsidRPr="002E0EAD" w:rsidRDefault="00621874" w:rsidP="00621874">
      <w:pPr>
        <w:spacing w:after="120" w:line="240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 (</w:t>
      </w:r>
      <w:r w:rsidRPr="002E0EAD">
        <w:rPr>
          <w:rFonts w:ascii="Arial" w:hAnsi="Arial" w:cs="Arial"/>
          <w:b/>
          <w:color w:val="0070C0"/>
        </w:rPr>
        <w:t>města, městyse</w:t>
      </w:r>
      <w:r w:rsidRPr="002E0EAD">
        <w:rPr>
          <w:rFonts w:ascii="Arial" w:hAnsi="Arial" w:cs="Arial"/>
          <w:b/>
        </w:rPr>
        <w:t>) č. …./20..,</w:t>
      </w:r>
    </w:p>
    <w:p w:rsidR="00621874" w:rsidRPr="002E0EAD" w:rsidRDefault="00621874" w:rsidP="00621874">
      <w:pPr>
        <w:spacing w:after="120" w:line="240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:rsidR="00621874" w:rsidRPr="002E0EAD" w:rsidRDefault="00621874" w:rsidP="00621874">
      <w:pPr>
        <w:pStyle w:val="nzevzkona"/>
        <w:tabs>
          <w:tab w:val="left" w:pos="2977"/>
        </w:tabs>
        <w:spacing w:before="0" w:after="120"/>
        <w:jc w:val="both"/>
        <w:rPr>
          <w:rFonts w:ascii="Arial" w:hAnsi="Arial" w:cs="Arial"/>
          <w:b w:val="0"/>
          <w:sz w:val="22"/>
          <w:szCs w:val="22"/>
        </w:rPr>
      </w:pPr>
    </w:p>
    <w:p w:rsidR="00621874" w:rsidRPr="002E0EAD" w:rsidRDefault="00621874" w:rsidP="00621874">
      <w:pPr>
        <w:pStyle w:val="nzevzkona"/>
        <w:tabs>
          <w:tab w:val="left" w:pos="2977"/>
        </w:tabs>
        <w:spacing w:before="0"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 (</w:t>
      </w:r>
      <w:r w:rsidRPr="002E0EAD">
        <w:rPr>
          <w:rFonts w:ascii="Arial" w:hAnsi="Arial" w:cs="Arial"/>
          <w:b w:val="0"/>
          <w:color w:val="0070C0"/>
          <w:sz w:val="22"/>
          <w:szCs w:val="22"/>
        </w:rPr>
        <w:t>města, městyse</w:t>
      </w:r>
      <w:r w:rsidRPr="002E0EAD">
        <w:rPr>
          <w:rFonts w:ascii="Arial" w:hAnsi="Arial" w:cs="Arial"/>
          <w:b w:val="0"/>
          <w:sz w:val="22"/>
          <w:szCs w:val="22"/>
        </w:rPr>
        <w:t>) … … se na svém zasedání dne …… usnesením č. …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621874" w:rsidRPr="002E0EAD" w:rsidRDefault="00621874" w:rsidP="00621874">
      <w:pPr>
        <w:pStyle w:val="slalnk"/>
        <w:spacing w:before="48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621874" w:rsidRPr="002E0EAD" w:rsidRDefault="00621874" w:rsidP="00621874">
      <w:pPr>
        <w:pStyle w:val="Nzvylnk"/>
        <w:spacing w:after="120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621874" w:rsidRPr="002E0EAD" w:rsidRDefault="00621874" w:rsidP="00621874">
      <w:pPr>
        <w:pStyle w:val="Zkladntextodsazen"/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 (</w:t>
      </w:r>
      <w:r w:rsidRPr="002E0EAD">
        <w:rPr>
          <w:rFonts w:ascii="Arial" w:hAnsi="Arial" w:cs="Arial"/>
          <w:color w:val="0070C0"/>
          <w:sz w:val="22"/>
          <w:szCs w:val="22"/>
        </w:rPr>
        <w:t>město, městys</w:t>
      </w:r>
      <w:r w:rsidRPr="002E0EAD">
        <w:rPr>
          <w:rFonts w:ascii="Arial" w:hAnsi="Arial" w:cs="Arial"/>
          <w:sz w:val="22"/>
          <w:szCs w:val="22"/>
        </w:rPr>
        <w:t xml:space="preserve">) …….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621874" w:rsidRPr="002E0EAD" w:rsidRDefault="00621874" w:rsidP="00621874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Správcem poplatku je obecní úřad (</w:t>
      </w:r>
      <w:r w:rsidRPr="002E0EAD">
        <w:rPr>
          <w:rFonts w:ascii="Arial" w:hAnsi="Arial" w:cs="Arial"/>
          <w:color w:val="0070C0"/>
        </w:rPr>
        <w:t>městský úřad, úřad městyse</w:t>
      </w:r>
      <w:r w:rsidRPr="002E0EAD">
        <w:rPr>
          <w:rFonts w:ascii="Arial" w:hAnsi="Arial" w:cs="Arial"/>
        </w:rPr>
        <w:t>).</w:t>
      </w:r>
      <w:r w:rsidRPr="002E0EAD">
        <w:rPr>
          <w:rFonts w:ascii="Arial" w:hAnsi="Arial" w:cs="Arial"/>
          <w:vertAlign w:val="superscript"/>
        </w:rPr>
        <w:footnoteReference w:id="2"/>
      </w:r>
    </w:p>
    <w:p w:rsidR="00621874" w:rsidRPr="002E0EAD" w:rsidRDefault="00621874" w:rsidP="00621874">
      <w:pPr>
        <w:pStyle w:val="slalnk"/>
        <w:spacing w:before="48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621874" w:rsidRPr="002E0EAD" w:rsidRDefault="00621874" w:rsidP="00621874">
      <w:pPr>
        <w:pStyle w:val="Nzvylnk"/>
        <w:spacing w:after="120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621874" w:rsidRPr="002E0EAD" w:rsidRDefault="00621874" w:rsidP="00621874">
      <w:pPr>
        <w:numPr>
          <w:ilvl w:val="0"/>
          <w:numId w:val="8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Poplatníkem poplatku je</w:t>
      </w:r>
      <w:r w:rsidRPr="002E0EAD">
        <w:rPr>
          <w:rStyle w:val="Znakapoznpodarou"/>
          <w:rFonts w:ascii="Arial" w:hAnsi="Arial" w:cs="Arial"/>
        </w:rPr>
        <w:footnoteReference w:id="3"/>
      </w:r>
      <w:r w:rsidRPr="002E0EAD">
        <w:rPr>
          <w:rFonts w:ascii="Arial" w:hAnsi="Arial" w:cs="Arial"/>
        </w:rPr>
        <w:t>:</w:t>
      </w:r>
    </w:p>
    <w:p w:rsidR="00621874" w:rsidRDefault="00621874" w:rsidP="00621874">
      <w:pPr>
        <w:pStyle w:val="Default"/>
        <w:spacing w:after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621874" w:rsidRDefault="00621874" w:rsidP="00621874">
      <w:pPr>
        <w:pStyle w:val="Default"/>
        <w:spacing w:after="12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621874" w:rsidRPr="009E188F" w:rsidRDefault="00621874" w:rsidP="00621874">
      <w:pPr>
        <w:numPr>
          <w:ilvl w:val="0"/>
          <w:numId w:val="8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 w:rsidRPr="009E188F">
        <w:rPr>
          <w:rFonts w:ascii="Arial" w:hAnsi="Arial" w:cs="Arial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5"/>
      </w:r>
    </w:p>
    <w:p w:rsidR="00621874" w:rsidRPr="002E0EAD" w:rsidRDefault="00621874" w:rsidP="00621874">
      <w:pPr>
        <w:pStyle w:val="slalnk"/>
        <w:spacing w:before="480" w:after="12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621874" w:rsidRDefault="00621874" w:rsidP="00621874">
      <w:pPr>
        <w:pStyle w:val="Nzvylnk"/>
        <w:spacing w:after="120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621874" w:rsidRPr="00621874" w:rsidRDefault="00621874" w:rsidP="00621874">
      <w:pPr>
        <w:pStyle w:val="Nzvylnk"/>
        <w:spacing w:after="120"/>
        <w:jc w:val="left"/>
        <w:rPr>
          <w:rFonts w:ascii="Arial" w:hAnsi="Arial" w:cs="Arial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6"/>
      </w:r>
    </w:p>
    <w:p w:rsidR="00621874" w:rsidRPr="002E0EAD" w:rsidRDefault="00621874" w:rsidP="00621874">
      <w:pPr>
        <w:pStyle w:val="slalnk"/>
        <w:spacing w:before="480" w:after="12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621874" w:rsidRPr="002E0EAD" w:rsidRDefault="00621874" w:rsidP="00621874">
      <w:pPr>
        <w:pStyle w:val="Nzvylnk"/>
        <w:spacing w:after="120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621874" w:rsidRPr="003F03CB" w:rsidRDefault="00621874" w:rsidP="00621874">
      <w:pPr>
        <w:numPr>
          <w:ilvl w:val="0"/>
          <w:numId w:val="12"/>
        </w:numPr>
        <w:spacing w:before="120" w:after="12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</w:rPr>
        <w:t>Poplatník je povinen podat správci poplatku ohlášení nejpozději do …..  dnů ode dne</w:t>
      </w:r>
      <w:r>
        <w:rPr>
          <w:rFonts w:ascii="Arial" w:hAnsi="Arial" w:cs="Arial"/>
        </w:rPr>
        <w:t xml:space="preserve"> vzniku své poplatkové povinnosti. </w:t>
      </w:r>
    </w:p>
    <w:p w:rsidR="00621874" w:rsidRPr="003F03CB" w:rsidRDefault="00621874" w:rsidP="00621874">
      <w:pPr>
        <w:spacing w:before="120" w:after="120" w:line="240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3F03CB">
        <w:rPr>
          <w:rFonts w:ascii="Arial" w:hAnsi="Arial" w:cs="Arial"/>
          <w:i/>
          <w:color w:val="0070C0"/>
          <w:sz w:val="20"/>
          <w:szCs w:val="20"/>
        </w:rPr>
        <w:t>: Lhůtu je třeba stanovit v přiměřené délce, Ministerstvo vnitra doporučuje minimálně 15 dnů</w:t>
      </w:r>
      <w:r w:rsidRPr="003F03CB">
        <w:rPr>
          <w:rFonts w:ascii="Arial" w:hAnsi="Arial" w:cs="Arial"/>
          <w:color w:val="0070C0"/>
          <w:sz w:val="20"/>
          <w:szCs w:val="20"/>
        </w:rPr>
        <w:t>.</w:t>
      </w:r>
    </w:p>
    <w:p w:rsidR="00621874" w:rsidRPr="00087ACD" w:rsidRDefault="00621874" w:rsidP="00621874">
      <w:pPr>
        <w:numPr>
          <w:ilvl w:val="0"/>
          <w:numId w:val="12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ohlášení poplatník</w:t>
      </w:r>
      <w:r w:rsidRPr="00087ACD">
        <w:rPr>
          <w:rFonts w:ascii="Arial" w:hAnsi="Arial" w:cs="Arial"/>
        </w:rPr>
        <w:t xml:space="preserve"> uvede</w:t>
      </w:r>
      <w:r>
        <w:rPr>
          <w:rStyle w:val="Znakapoznpodarou"/>
          <w:rFonts w:ascii="Arial" w:hAnsi="Arial" w:cs="Arial"/>
        </w:rPr>
        <w:footnoteReference w:id="7"/>
      </w:r>
    </w:p>
    <w:p w:rsidR="00621874" w:rsidRPr="00376155" w:rsidRDefault="00621874" w:rsidP="00621874">
      <w:pPr>
        <w:numPr>
          <w:ilvl w:val="1"/>
          <w:numId w:val="12"/>
        </w:numPr>
        <w:spacing w:before="120" w:after="120" w:line="240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</w:rPr>
        <w:br/>
      </w:r>
      <w:r w:rsidRPr="00376155">
        <w:rPr>
          <w:rFonts w:ascii="Arial" w:hAnsi="Arial" w:cs="Arial"/>
        </w:rPr>
        <w:t>v poplatkových věcech,</w:t>
      </w:r>
    </w:p>
    <w:p w:rsidR="00621874" w:rsidRPr="00376155" w:rsidRDefault="00621874" w:rsidP="00621874">
      <w:pPr>
        <w:numPr>
          <w:ilvl w:val="1"/>
          <w:numId w:val="12"/>
        </w:numPr>
        <w:spacing w:before="120" w:after="120" w:line="240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</w:rPr>
        <w:t>poplatníka</w:t>
      </w:r>
      <w:r w:rsidRPr="00376155">
        <w:rPr>
          <w:rFonts w:ascii="Arial" w:hAnsi="Arial" w:cs="Arial"/>
        </w:rPr>
        <w:t>,</w:t>
      </w:r>
    </w:p>
    <w:p w:rsidR="00621874" w:rsidRPr="00087ACD" w:rsidRDefault="00621874" w:rsidP="00621874">
      <w:pPr>
        <w:numPr>
          <w:ilvl w:val="1"/>
          <w:numId w:val="12"/>
        </w:numPr>
        <w:spacing w:before="120" w:after="120" w:line="240" w:lineRule="auto"/>
        <w:jc w:val="both"/>
        <w:rPr>
          <w:rFonts w:ascii="Arial" w:hAnsi="Arial" w:cs="Arial"/>
        </w:rPr>
      </w:pPr>
      <w:r w:rsidRPr="00087ACD">
        <w:rPr>
          <w:rFonts w:ascii="Arial" w:hAnsi="Arial" w:cs="Arial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</w:rPr>
        <w:t>,</w:t>
      </w:r>
      <w:r w:rsidRPr="00087ACD">
        <w:rPr>
          <w:rFonts w:ascii="Arial" w:hAnsi="Arial" w:cs="Arial"/>
        </w:rPr>
        <w:t xml:space="preserve"> též identifikační údaje nemovité věci zahrnující byt, rodinný dům nebo stavbu pro rodinnou rekreaci podle katastru nemovitostí.</w:t>
      </w:r>
    </w:p>
    <w:p w:rsidR="00621874" w:rsidRPr="002E0EAD" w:rsidRDefault="00621874" w:rsidP="00621874">
      <w:pPr>
        <w:numPr>
          <w:ilvl w:val="0"/>
          <w:numId w:val="12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</w:rPr>
        <w:footnoteReference w:id="8"/>
      </w:r>
    </w:p>
    <w:p w:rsidR="00621874" w:rsidRPr="002E0EAD" w:rsidRDefault="00621874" w:rsidP="00621874">
      <w:pPr>
        <w:numPr>
          <w:ilvl w:val="0"/>
          <w:numId w:val="12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</w:rPr>
        <w:t xml:space="preserve">dnů </w:t>
      </w:r>
      <w:r w:rsidRPr="002E0EAD">
        <w:rPr>
          <w:rFonts w:ascii="Arial" w:hAnsi="Arial" w:cs="Arial"/>
          <w:i/>
          <w:color w:val="0070C0"/>
        </w:rPr>
        <w:t>(lze stanovit lhůtu delší</w:t>
      </w:r>
      <w:r w:rsidRPr="002E0EAD">
        <w:rPr>
          <w:rFonts w:ascii="Arial" w:hAnsi="Arial" w:cs="Arial"/>
          <w:i/>
          <w:color w:val="0070C0"/>
          <w:sz w:val="20"/>
        </w:rPr>
        <w:t>)</w:t>
      </w:r>
      <w:r w:rsidRPr="002E0EAD">
        <w:rPr>
          <w:rFonts w:ascii="Arial" w:hAnsi="Arial" w:cs="Arial"/>
        </w:rPr>
        <w:t>ode dne, kdy nastala.</w:t>
      </w:r>
      <w:r w:rsidRPr="002E0EAD">
        <w:rPr>
          <w:rStyle w:val="Znakapoznpodarou"/>
          <w:rFonts w:ascii="Arial" w:hAnsi="Arial" w:cs="Arial"/>
        </w:rPr>
        <w:footnoteReference w:id="9"/>
      </w:r>
    </w:p>
    <w:p w:rsidR="00621874" w:rsidRDefault="00621874" w:rsidP="00621874">
      <w:pPr>
        <w:numPr>
          <w:ilvl w:val="0"/>
          <w:numId w:val="12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</w:rPr>
        <w:footnoteReference w:id="10"/>
      </w:r>
    </w:p>
    <w:p w:rsidR="00621874" w:rsidRPr="002E0EAD" w:rsidRDefault="00621874" w:rsidP="00621874">
      <w:pPr>
        <w:pStyle w:val="slalnk"/>
        <w:spacing w:before="480" w:after="12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621874" w:rsidRPr="002E0EAD" w:rsidRDefault="00621874" w:rsidP="00621874">
      <w:pPr>
        <w:pStyle w:val="Nzvylnk"/>
        <w:spacing w:after="120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21874" w:rsidRPr="00303591" w:rsidRDefault="00621874" w:rsidP="00621874">
      <w:pPr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  <w:i/>
          <w:color w:val="0070C0"/>
        </w:rPr>
      </w:pPr>
      <w:r w:rsidRPr="002E0EAD">
        <w:rPr>
          <w:rFonts w:ascii="Arial" w:hAnsi="Arial" w:cs="Arial"/>
        </w:rPr>
        <w:t>Sazba poplatku činí ........ Kč</w:t>
      </w:r>
      <w:r>
        <w:rPr>
          <w:rFonts w:ascii="Arial" w:hAnsi="Arial" w:cs="Arial"/>
        </w:rPr>
        <w:t>.</w:t>
      </w:r>
    </w:p>
    <w:p w:rsidR="00621874" w:rsidRPr="00303591" w:rsidRDefault="00621874" w:rsidP="00621874">
      <w:pPr>
        <w:spacing w:before="120" w:after="120" w:line="240" w:lineRule="auto"/>
        <w:ind w:left="567"/>
        <w:jc w:val="both"/>
        <w:rPr>
          <w:rFonts w:ascii="Arial" w:hAnsi="Arial" w:cs="Arial"/>
          <w:i/>
          <w:color w:val="0070C0"/>
        </w:rPr>
      </w:pPr>
      <w:r w:rsidRPr="00303591">
        <w:rPr>
          <w:rFonts w:ascii="Arial" w:hAnsi="Arial" w:cs="Arial"/>
          <w:i/>
          <w:color w:val="0070C0"/>
          <w:sz w:val="20"/>
          <w:szCs w:val="20"/>
          <w:u w:val="single"/>
        </w:rPr>
        <w:lastRenderedPageBreak/>
        <w:t>Pozn. pro obec</w:t>
      </w:r>
      <w:r w:rsidRPr="00303591">
        <w:rPr>
          <w:rFonts w:ascii="Arial" w:hAnsi="Arial" w:cs="Arial"/>
          <w:i/>
          <w:color w:val="0070C0"/>
          <w:sz w:val="20"/>
          <w:szCs w:val="20"/>
        </w:rPr>
        <w:t xml:space="preserve">: Maximální zákonná výše poplatku činí 1 200 </w:t>
      </w:r>
      <w:r>
        <w:rPr>
          <w:rFonts w:ascii="Arial" w:hAnsi="Arial" w:cs="Arial"/>
          <w:i/>
          <w:color w:val="0070C0"/>
          <w:sz w:val="20"/>
          <w:szCs w:val="20"/>
        </w:rPr>
        <w:t>Kč (§ 10h odst. 1 zákona o místních poplatcích).</w:t>
      </w:r>
    </w:p>
    <w:p w:rsidR="00621874" w:rsidRPr="006A4A80" w:rsidRDefault="00621874" w:rsidP="00621874">
      <w:pPr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Poplatek se v případě, že poplatková povinnost vznikla z důvodu přihlášení fyzické osoby v obci, sni</w:t>
      </w:r>
      <w:r>
        <w:rPr>
          <w:rFonts w:ascii="Arial" w:hAnsi="Arial" w:cs="Arial"/>
        </w:rPr>
        <w:t>žuje o jednu dvanáctinu za každý kalendářní měsíc</w:t>
      </w:r>
      <w:r w:rsidRPr="006A4A80">
        <w:rPr>
          <w:rFonts w:ascii="Arial" w:hAnsi="Arial" w:cs="Arial"/>
        </w:rPr>
        <w:t>, na jehož konci</w:t>
      </w:r>
      <w:r>
        <w:rPr>
          <w:rStyle w:val="Znakapoznpodarou"/>
          <w:rFonts w:ascii="Arial" w:hAnsi="Arial" w:cs="Arial"/>
        </w:rPr>
        <w:footnoteReference w:id="11"/>
      </w:r>
    </w:p>
    <w:p w:rsidR="00621874" w:rsidRPr="006A4A80" w:rsidRDefault="00621874" w:rsidP="00621874">
      <w:p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a) není tato fyzická osoba přihlášena v obci, nebo</w:t>
      </w:r>
    </w:p>
    <w:p w:rsidR="00621874" w:rsidRPr="006A4A80" w:rsidRDefault="00621874" w:rsidP="00621874">
      <w:p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b) je tato fyzická osoba od poplatku osvobozena.</w:t>
      </w:r>
    </w:p>
    <w:p w:rsidR="00621874" w:rsidRPr="006A4A80" w:rsidRDefault="00621874" w:rsidP="00621874">
      <w:pPr>
        <w:numPr>
          <w:ilvl w:val="0"/>
          <w:numId w:val="4"/>
        </w:numPr>
        <w:spacing w:before="120" w:after="120" w:line="240" w:lineRule="auto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</w:rPr>
        <w:t>každý kalendářní měsíc</w:t>
      </w:r>
      <w:r w:rsidRPr="006A4A80">
        <w:rPr>
          <w:rFonts w:ascii="Arial" w:hAnsi="Arial" w:cs="Arial"/>
        </w:rPr>
        <w:t>, na jehož konci</w:t>
      </w:r>
      <w:r>
        <w:rPr>
          <w:rStyle w:val="Znakapoznpodarou"/>
          <w:rFonts w:ascii="Arial" w:hAnsi="Arial" w:cs="Arial"/>
        </w:rPr>
        <w:footnoteReference w:id="12"/>
      </w:r>
    </w:p>
    <w:p w:rsidR="00621874" w:rsidRPr="006A4A80" w:rsidRDefault="00621874" w:rsidP="00621874">
      <w:p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a) je v této nemovité věci přihlášena alespoň 1 fyzická osoba,</w:t>
      </w:r>
    </w:p>
    <w:p w:rsidR="00621874" w:rsidRPr="006A4A80" w:rsidRDefault="00621874" w:rsidP="00621874">
      <w:pPr>
        <w:spacing w:before="120" w:after="120" w:line="240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b) poplatník nevlastní tuto nemovitou věc, nebo</w:t>
      </w:r>
    </w:p>
    <w:p w:rsidR="00621874" w:rsidRDefault="00621874" w:rsidP="00621874">
      <w:pPr>
        <w:spacing w:before="120" w:after="120" w:line="240" w:lineRule="auto"/>
        <w:ind w:left="567"/>
        <w:jc w:val="both"/>
        <w:rPr>
          <w:rFonts w:ascii="Arial" w:hAnsi="Arial" w:cs="Arial"/>
          <w:i/>
          <w:color w:val="0070C0"/>
        </w:rPr>
      </w:pPr>
      <w:r w:rsidRPr="006A4A80">
        <w:rPr>
          <w:rFonts w:ascii="Arial" w:hAnsi="Arial" w:cs="Arial"/>
        </w:rPr>
        <w:t>c) je poplatník od poplatku osvobozen</w:t>
      </w:r>
      <w:r w:rsidRPr="006A4A80">
        <w:rPr>
          <w:rFonts w:ascii="Arial" w:hAnsi="Arial" w:cs="Arial"/>
          <w:i/>
          <w:color w:val="0070C0"/>
        </w:rPr>
        <w:t>.</w:t>
      </w:r>
    </w:p>
    <w:p w:rsidR="00621874" w:rsidRPr="002E0EAD" w:rsidRDefault="00621874" w:rsidP="00621874">
      <w:pPr>
        <w:pStyle w:val="slalnk"/>
        <w:spacing w:before="480" w:after="12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621874" w:rsidRPr="002E0EAD" w:rsidRDefault="00621874" w:rsidP="00621874">
      <w:pPr>
        <w:pStyle w:val="Nzvylnk"/>
        <w:spacing w:after="120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621874" w:rsidRPr="002E0EAD" w:rsidRDefault="00621874" w:rsidP="00621874">
      <w:pPr>
        <w:spacing w:before="120" w:after="120" w:line="240" w:lineRule="auto"/>
        <w:jc w:val="both"/>
        <w:rPr>
          <w:rFonts w:ascii="Arial" w:hAnsi="Arial" w:cs="Arial"/>
          <w:i/>
          <w:color w:val="0070C0"/>
        </w:rPr>
      </w:pPr>
      <w:r w:rsidRPr="002E0EAD">
        <w:rPr>
          <w:rFonts w:ascii="Arial" w:hAnsi="Arial" w:cs="Arial"/>
          <w:i/>
          <w:color w:val="0070C0"/>
        </w:rPr>
        <w:t>(varianta 1)</w:t>
      </w:r>
    </w:p>
    <w:p w:rsidR="00621874" w:rsidRPr="002E0EAD" w:rsidRDefault="00621874" w:rsidP="00621874">
      <w:pPr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Poplatek je splatný jednorázově</w:t>
      </w:r>
      <w:r>
        <w:rPr>
          <w:rFonts w:ascii="Arial" w:hAnsi="Arial" w:cs="Arial"/>
        </w:rPr>
        <w:t>,</w:t>
      </w:r>
      <w:r w:rsidRPr="002E0EAD">
        <w:rPr>
          <w:rFonts w:ascii="Arial" w:hAnsi="Arial" w:cs="Arial"/>
        </w:rPr>
        <w:t xml:space="preserve"> a to nejpozději do .............. příslušného kalendářního roku</w:t>
      </w:r>
      <w:r>
        <w:rPr>
          <w:rFonts w:ascii="Arial" w:hAnsi="Arial" w:cs="Arial"/>
        </w:rPr>
        <w:t>.</w:t>
      </w:r>
    </w:p>
    <w:p w:rsidR="00621874" w:rsidRDefault="00621874" w:rsidP="00621874">
      <w:pPr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Vznikne-li poplatková povinnost po datu splatnosti uvedeném v</w:t>
      </w:r>
      <w:r>
        <w:rPr>
          <w:rFonts w:ascii="Arial" w:hAnsi="Arial" w:cs="Arial"/>
        </w:rPr>
        <w:t> </w:t>
      </w:r>
      <w:r w:rsidRPr="002E0EAD">
        <w:rPr>
          <w:rFonts w:ascii="Arial" w:hAnsi="Arial" w:cs="Arial"/>
        </w:rPr>
        <w:t>odst</w:t>
      </w:r>
      <w:r>
        <w:rPr>
          <w:rFonts w:ascii="Arial" w:hAnsi="Arial" w:cs="Arial"/>
        </w:rPr>
        <w:t xml:space="preserve">avci </w:t>
      </w:r>
      <w:r w:rsidRPr="002E0EAD">
        <w:rPr>
          <w:rFonts w:ascii="Arial" w:hAnsi="Arial" w:cs="Arial"/>
        </w:rPr>
        <w:t xml:space="preserve">1, je poplatek splatný nejpozději do 15. dne měsíce, který následuje po měsíci, ve kterém poplatková povinnost vznikla. </w:t>
      </w:r>
    </w:p>
    <w:p w:rsidR="00621874" w:rsidRDefault="00621874" w:rsidP="00621874">
      <w:pPr>
        <w:numPr>
          <w:ilvl w:val="0"/>
          <w:numId w:val="5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Lhůta splatnosti neskončí poplatníkovi dříve než lhůta pro podání ohlášení podle čl. 4 odst. 1 této vyhlášky. </w:t>
      </w:r>
    </w:p>
    <w:p w:rsidR="00621874" w:rsidRPr="002E0EAD" w:rsidRDefault="00621874" w:rsidP="00621874">
      <w:pPr>
        <w:spacing w:before="120" w:after="120" w:line="240" w:lineRule="auto"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>(varianta 2</w:t>
      </w:r>
      <w:r w:rsidRPr="002E0EAD">
        <w:rPr>
          <w:rFonts w:ascii="Arial" w:hAnsi="Arial" w:cs="Arial"/>
          <w:i/>
          <w:color w:val="0070C0"/>
        </w:rPr>
        <w:t>)</w:t>
      </w:r>
    </w:p>
    <w:p w:rsidR="00621874" w:rsidRDefault="00621874" w:rsidP="00621874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Poplatek je splatný </w:t>
      </w:r>
      <w:r w:rsidRPr="008B6E2F">
        <w:rPr>
          <w:rFonts w:ascii="Arial" w:hAnsi="Arial" w:cs="Arial"/>
        </w:rPr>
        <w:t xml:space="preserve">ve dvou stejných splátkách, </w:t>
      </w:r>
      <w:r>
        <w:rPr>
          <w:rFonts w:ascii="Arial" w:hAnsi="Arial" w:cs="Arial"/>
        </w:rPr>
        <w:t xml:space="preserve">a to </w:t>
      </w:r>
      <w:r w:rsidRPr="008B6E2F">
        <w:rPr>
          <w:rFonts w:ascii="Arial" w:hAnsi="Arial" w:cs="Arial"/>
        </w:rPr>
        <w:t>nejpozději do ........................... a do .................................. příslušného kalendářního roku</w:t>
      </w:r>
      <w:r>
        <w:rPr>
          <w:rFonts w:ascii="Arial" w:hAnsi="Arial" w:cs="Arial"/>
        </w:rPr>
        <w:t>.</w:t>
      </w:r>
    </w:p>
    <w:p w:rsidR="00621874" w:rsidRDefault="00621874" w:rsidP="00621874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Vznikn</w:t>
      </w:r>
      <w:r>
        <w:rPr>
          <w:rFonts w:ascii="Arial" w:hAnsi="Arial" w:cs="Arial"/>
        </w:rPr>
        <w:t xml:space="preserve">e-li poplatková povinnost v období mezi daty uvedenými v odstavci 1, </w:t>
      </w:r>
      <w:r w:rsidRPr="002E0EAD">
        <w:rPr>
          <w:rFonts w:ascii="Arial" w:hAnsi="Arial" w:cs="Arial"/>
        </w:rPr>
        <w:t xml:space="preserve">je poplatek splatný </w:t>
      </w:r>
      <w:r>
        <w:rPr>
          <w:rFonts w:ascii="Arial" w:hAnsi="Arial" w:cs="Arial"/>
        </w:rPr>
        <w:t xml:space="preserve">jednorázově ve lhůtě splatnosti druhé splátky podle odstavce 1. </w:t>
      </w:r>
      <w:r w:rsidRPr="002E0EAD">
        <w:rPr>
          <w:rFonts w:ascii="Arial" w:hAnsi="Arial" w:cs="Arial"/>
        </w:rPr>
        <w:t>Vznikn</w:t>
      </w:r>
      <w:r>
        <w:rPr>
          <w:rFonts w:ascii="Arial" w:hAnsi="Arial" w:cs="Arial"/>
        </w:rPr>
        <w:t xml:space="preserve">e-li poplatková povinnost po uplynutí lhůty </w:t>
      </w:r>
      <w:r w:rsidRPr="002E0EAD">
        <w:rPr>
          <w:rFonts w:ascii="Arial" w:hAnsi="Arial" w:cs="Arial"/>
        </w:rPr>
        <w:t xml:space="preserve">splatnosti </w:t>
      </w:r>
      <w:r>
        <w:rPr>
          <w:rFonts w:ascii="Arial" w:hAnsi="Arial" w:cs="Arial"/>
        </w:rPr>
        <w:t>druhé splátky podle odstavce 1</w:t>
      </w:r>
      <w:r w:rsidRPr="002E0EAD">
        <w:rPr>
          <w:rFonts w:ascii="Arial" w:hAnsi="Arial" w:cs="Arial"/>
        </w:rPr>
        <w:t xml:space="preserve">, je poplatek splatný </w:t>
      </w:r>
      <w:r>
        <w:rPr>
          <w:rFonts w:ascii="Arial" w:hAnsi="Arial" w:cs="Arial"/>
        </w:rPr>
        <w:t xml:space="preserve">jednorázově </w:t>
      </w:r>
      <w:r w:rsidRPr="002E0EAD">
        <w:rPr>
          <w:rFonts w:ascii="Arial" w:hAnsi="Arial" w:cs="Arial"/>
        </w:rPr>
        <w:t xml:space="preserve">do 15. dne měsíce, který následuje po měsíci, ve kterém poplatková povinnost vznikla. </w:t>
      </w:r>
    </w:p>
    <w:p w:rsidR="00621874" w:rsidRPr="00621874" w:rsidRDefault="00621874" w:rsidP="00621874">
      <w:pPr>
        <w:numPr>
          <w:ilvl w:val="0"/>
          <w:numId w:val="11"/>
        </w:num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Lhůta splatnosti neskončí poplatníkovi dříve než lhůta pro podání ohlášení podle čl. 4 odst. 1 této vyhlášky. </w:t>
      </w:r>
    </w:p>
    <w:p w:rsidR="00621874" w:rsidRPr="002E0EAD" w:rsidRDefault="00621874" w:rsidP="00621874">
      <w:pPr>
        <w:spacing w:after="120" w:line="240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E0EAD">
        <w:rPr>
          <w:rFonts w:ascii="Arial" w:hAnsi="Arial" w:cs="Arial"/>
          <w:i/>
          <w:color w:val="0070C0"/>
          <w:sz w:val="20"/>
          <w:szCs w:val="20"/>
          <w:u w:val="single"/>
        </w:rPr>
        <w:t>Pozn. pro obec: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S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platnost si obec upraví dle svých podmínek. </w:t>
      </w:r>
      <w:r>
        <w:rPr>
          <w:rFonts w:ascii="Arial" w:hAnsi="Arial" w:cs="Arial"/>
          <w:i/>
          <w:color w:val="0070C0"/>
          <w:sz w:val="20"/>
          <w:szCs w:val="20"/>
        </w:rPr>
        <w:t>Lze stanovit i splatnost v několika splátkách; nelze vyloučit ani rozdílnou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 splatnost </w:t>
      </w:r>
      <w:r>
        <w:rPr>
          <w:rFonts w:ascii="Arial" w:hAnsi="Arial" w:cs="Arial"/>
          <w:i/>
          <w:color w:val="0070C0"/>
          <w:sz w:val="20"/>
          <w:szCs w:val="20"/>
        </w:rPr>
        <w:t>pro různé skupiny poplatníků, existují-li pro ni legitimní důvody.</w:t>
      </w:r>
    </w:p>
    <w:p w:rsidR="00621874" w:rsidRPr="002E0EAD" w:rsidRDefault="00621874" w:rsidP="00621874">
      <w:pPr>
        <w:pStyle w:val="slalnk"/>
        <w:spacing w:before="480" w:after="12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7</w:t>
      </w:r>
    </w:p>
    <w:p w:rsidR="00621874" w:rsidRPr="002E0EAD" w:rsidRDefault="00621874" w:rsidP="00621874">
      <w:pPr>
        <w:pStyle w:val="Nzvylnk"/>
        <w:spacing w:after="120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621874" w:rsidRDefault="00621874" w:rsidP="00621874">
      <w:pPr>
        <w:pStyle w:val="Default"/>
        <w:numPr>
          <w:ilvl w:val="0"/>
          <w:numId w:val="6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3"/>
      </w:r>
    </w:p>
    <w:p w:rsidR="00621874" w:rsidRDefault="00621874" w:rsidP="00621874">
      <w:pPr>
        <w:pStyle w:val="Default"/>
        <w:spacing w:after="120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621874" w:rsidRDefault="00621874" w:rsidP="00621874">
      <w:pPr>
        <w:pStyle w:val="Default"/>
        <w:spacing w:after="12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621874" w:rsidRDefault="00621874" w:rsidP="00621874">
      <w:pPr>
        <w:pStyle w:val="Default"/>
        <w:spacing w:after="12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621874" w:rsidRDefault="00621874" w:rsidP="00621874">
      <w:pPr>
        <w:pStyle w:val="Default"/>
        <w:spacing w:after="12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621874" w:rsidRDefault="00621874" w:rsidP="00621874">
      <w:pPr>
        <w:pStyle w:val="Default"/>
        <w:spacing w:after="12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621874" w:rsidRPr="002E0EAD" w:rsidRDefault="00621874" w:rsidP="00621874">
      <w:pPr>
        <w:numPr>
          <w:ilvl w:val="0"/>
          <w:numId w:val="6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Od poplatku se osvobozuj</w:t>
      </w:r>
      <w:r>
        <w:rPr>
          <w:rFonts w:ascii="Arial" w:hAnsi="Arial" w:cs="Arial"/>
        </w:rPr>
        <w:t>e osoba, které poplatková povinnost vznikla z důvodu přihlášení v obci a která</w:t>
      </w:r>
    </w:p>
    <w:p w:rsidR="00621874" w:rsidRPr="002E0EAD" w:rsidRDefault="00621874" w:rsidP="00621874">
      <w:pPr>
        <w:numPr>
          <w:ilvl w:val="1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……………………..</w:t>
      </w:r>
    </w:p>
    <w:p w:rsidR="00621874" w:rsidRPr="002E0EAD" w:rsidRDefault="00621874" w:rsidP="00621874">
      <w:pPr>
        <w:numPr>
          <w:ilvl w:val="1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....…………………..</w:t>
      </w:r>
    </w:p>
    <w:p w:rsidR="00621874" w:rsidRDefault="00621874" w:rsidP="00621874">
      <w:pPr>
        <w:numPr>
          <w:ilvl w:val="1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..…………………….</w:t>
      </w:r>
    </w:p>
    <w:p w:rsidR="00621874" w:rsidRPr="002E0EAD" w:rsidRDefault="00621874" w:rsidP="00621874">
      <w:pPr>
        <w:numPr>
          <w:ilvl w:val="0"/>
          <w:numId w:val="6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Od poplatku se osvobozuj</w:t>
      </w:r>
      <w:r>
        <w:rPr>
          <w:rFonts w:ascii="Arial" w:hAnsi="Arial" w:cs="Arial"/>
        </w:rPr>
        <w:t xml:space="preserve">e osoba, které poplatková povinnost vznikla </w:t>
      </w:r>
      <w:r w:rsidRPr="003E5852">
        <w:rPr>
          <w:rFonts w:ascii="Arial" w:hAnsi="Arial" w:cs="Arial"/>
        </w:rPr>
        <w:t>z důvodu vlastnictví nemovité věci zahrnující byt, rodinný dům nebo stavbu pro rodinnou rekreaci</w:t>
      </w:r>
      <w:r>
        <w:rPr>
          <w:rFonts w:ascii="Arial" w:hAnsi="Arial" w:cs="Arial"/>
        </w:rPr>
        <w:t>,</w:t>
      </w:r>
      <w:r w:rsidRPr="00CF21C3">
        <w:rPr>
          <w:rFonts w:ascii="Arial" w:hAnsi="Arial" w:cs="Arial"/>
        </w:rPr>
        <w:t>ve které není přihlášená žádná fyzická osoba a která se nachází na území této obce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  <w:t xml:space="preserve">a která </w:t>
      </w:r>
    </w:p>
    <w:p w:rsidR="00621874" w:rsidRPr="002E0EAD" w:rsidRDefault="00621874" w:rsidP="00621874">
      <w:pPr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……………………..</w:t>
      </w:r>
    </w:p>
    <w:p w:rsidR="00621874" w:rsidRDefault="00621874" w:rsidP="00621874">
      <w:pPr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....…………………..</w:t>
      </w:r>
    </w:p>
    <w:p w:rsidR="00621874" w:rsidRPr="002E0EAD" w:rsidRDefault="00621874" w:rsidP="00621874">
      <w:pPr>
        <w:numPr>
          <w:ilvl w:val="1"/>
          <w:numId w:val="14"/>
        </w:numPr>
        <w:spacing w:after="120" w:line="240" w:lineRule="auto"/>
        <w:jc w:val="both"/>
        <w:rPr>
          <w:rFonts w:ascii="Arial" w:hAnsi="Arial" w:cs="Arial"/>
        </w:rPr>
      </w:pPr>
    </w:p>
    <w:p w:rsidR="00621874" w:rsidRPr="002E0EAD" w:rsidRDefault="00621874" w:rsidP="00621874">
      <w:pPr>
        <w:spacing w:after="120" w:line="240" w:lineRule="auto"/>
        <w:jc w:val="both"/>
        <w:rPr>
          <w:rFonts w:ascii="Arial" w:hAnsi="Arial" w:cs="Arial"/>
        </w:rPr>
      </w:pPr>
    </w:p>
    <w:p w:rsidR="00621874" w:rsidRPr="002E0EAD" w:rsidRDefault="00621874" w:rsidP="00621874">
      <w:pPr>
        <w:numPr>
          <w:ilvl w:val="0"/>
          <w:numId w:val="6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Úleva se poskytuje</w:t>
      </w:r>
      <w:r>
        <w:rPr>
          <w:rFonts w:ascii="Arial" w:hAnsi="Arial" w:cs="Arial"/>
        </w:rPr>
        <w:t xml:space="preserve"> osobě, které poplatková povinnost vznikla z důvodu přihlášení v obci a která</w:t>
      </w:r>
    </w:p>
    <w:p w:rsidR="00621874" w:rsidRPr="002E0EAD" w:rsidRDefault="00621874" w:rsidP="00621874">
      <w:pPr>
        <w:numPr>
          <w:ilvl w:val="1"/>
          <w:numId w:val="3"/>
        </w:numPr>
        <w:tabs>
          <w:tab w:val="left" w:pos="3780"/>
        </w:tabs>
        <w:spacing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, a to</w:t>
      </w:r>
      <w:r w:rsidRPr="002E0EAD">
        <w:rPr>
          <w:rFonts w:ascii="Arial" w:hAnsi="Arial" w:cs="Arial"/>
        </w:rPr>
        <w:t xml:space="preserve"> ve výši </w:t>
      </w:r>
      <w:r w:rsidRPr="002E0EAD">
        <w:rPr>
          <w:rFonts w:ascii="Arial" w:hAnsi="Arial" w:cs="Arial"/>
        </w:rPr>
        <w:tab/>
        <w:t>...…Kč</w:t>
      </w:r>
    </w:p>
    <w:p w:rsidR="00621874" w:rsidRPr="002E0EAD" w:rsidRDefault="00621874" w:rsidP="00621874">
      <w:pPr>
        <w:numPr>
          <w:ilvl w:val="1"/>
          <w:numId w:val="3"/>
        </w:numPr>
        <w:tabs>
          <w:tab w:val="left" w:pos="3780"/>
        </w:tabs>
        <w:spacing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, a to</w:t>
      </w:r>
      <w:r w:rsidRPr="002E0EAD">
        <w:rPr>
          <w:rFonts w:ascii="Arial" w:hAnsi="Arial" w:cs="Arial"/>
        </w:rPr>
        <w:t xml:space="preserve"> ve výši</w:t>
      </w:r>
      <w:r w:rsidRPr="002E0EAD">
        <w:rPr>
          <w:rFonts w:ascii="Arial" w:hAnsi="Arial" w:cs="Arial"/>
        </w:rPr>
        <w:tab/>
        <w:t>...... Kč.</w:t>
      </w:r>
    </w:p>
    <w:p w:rsidR="00621874" w:rsidRPr="002E0EAD" w:rsidRDefault="00621874" w:rsidP="00621874">
      <w:pPr>
        <w:numPr>
          <w:ilvl w:val="0"/>
          <w:numId w:val="6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Úleva se poskytuje</w:t>
      </w:r>
      <w:r>
        <w:rPr>
          <w:rFonts w:ascii="Arial" w:hAnsi="Arial" w:cs="Arial"/>
        </w:rPr>
        <w:t xml:space="preserve"> osobě, které poplatková povinnost vznikla z důvodu </w:t>
      </w:r>
      <w:r w:rsidRPr="003E5852">
        <w:rPr>
          <w:rFonts w:ascii="Arial" w:hAnsi="Arial" w:cs="Arial"/>
        </w:rPr>
        <w:t>vlastnictví nemovité věci zahrnující byt, rodinný dům nebo stavbu pro rodinnou rekreaci</w:t>
      </w:r>
      <w:r>
        <w:rPr>
          <w:rFonts w:ascii="Arial" w:hAnsi="Arial" w:cs="Arial"/>
        </w:rPr>
        <w:t>,</w:t>
      </w:r>
      <w:r w:rsidRPr="00CF21C3">
        <w:rPr>
          <w:rFonts w:ascii="Arial" w:hAnsi="Arial" w:cs="Arial"/>
        </w:rPr>
        <w:t>ve které není přihlášená žádná fyzická osoba a která se nachází na území této obce</w:t>
      </w:r>
      <w:r>
        <w:rPr>
          <w:rFonts w:ascii="Arial" w:hAnsi="Arial" w:cs="Arial"/>
        </w:rPr>
        <w:t>,a která</w:t>
      </w:r>
    </w:p>
    <w:p w:rsidR="00621874" w:rsidRDefault="00621874" w:rsidP="00621874">
      <w:pPr>
        <w:numPr>
          <w:ilvl w:val="1"/>
          <w:numId w:val="15"/>
        </w:numPr>
        <w:tabs>
          <w:tab w:val="left" w:pos="3780"/>
        </w:tabs>
        <w:spacing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 xml:space="preserve">,a to </w:t>
      </w:r>
      <w:r w:rsidRPr="002E0EAD">
        <w:rPr>
          <w:rFonts w:ascii="Arial" w:hAnsi="Arial" w:cs="Arial"/>
        </w:rPr>
        <w:t xml:space="preserve">ve výši </w:t>
      </w:r>
      <w:r w:rsidRPr="002E0EAD">
        <w:rPr>
          <w:rFonts w:ascii="Arial" w:hAnsi="Arial" w:cs="Arial"/>
        </w:rPr>
        <w:tab/>
        <w:t>...…Kč</w:t>
      </w:r>
    </w:p>
    <w:p w:rsidR="00621874" w:rsidRDefault="00621874" w:rsidP="00621874">
      <w:pPr>
        <w:numPr>
          <w:ilvl w:val="1"/>
          <w:numId w:val="15"/>
        </w:numPr>
        <w:tabs>
          <w:tab w:val="left" w:pos="3780"/>
        </w:tabs>
        <w:spacing w:after="120" w:line="240" w:lineRule="auto"/>
        <w:jc w:val="both"/>
        <w:rPr>
          <w:rFonts w:ascii="Arial" w:hAnsi="Arial" w:cs="Arial"/>
        </w:rPr>
      </w:pPr>
      <w:r w:rsidRPr="00F71D1C">
        <w:rPr>
          <w:rFonts w:ascii="Arial" w:hAnsi="Arial" w:cs="Arial"/>
        </w:rPr>
        <w:t xml:space="preserve">………………… </w:t>
      </w:r>
      <w:r>
        <w:rPr>
          <w:rFonts w:ascii="Arial" w:hAnsi="Arial" w:cs="Arial"/>
        </w:rPr>
        <w:t xml:space="preserve">…, a to </w:t>
      </w:r>
      <w:r w:rsidRPr="00F71D1C">
        <w:rPr>
          <w:rFonts w:ascii="Arial" w:hAnsi="Arial" w:cs="Arial"/>
        </w:rPr>
        <w:t>ve výši</w:t>
      </w:r>
      <w:r w:rsidRPr="00F71D1C">
        <w:rPr>
          <w:rFonts w:ascii="Arial" w:hAnsi="Arial" w:cs="Arial"/>
        </w:rPr>
        <w:tab/>
        <w:t>...... Kč</w:t>
      </w:r>
      <w:r>
        <w:rPr>
          <w:rFonts w:ascii="Arial" w:hAnsi="Arial" w:cs="Arial"/>
        </w:rPr>
        <w:t>.</w:t>
      </w:r>
    </w:p>
    <w:p w:rsidR="00621874" w:rsidRDefault="00621874" w:rsidP="00621874">
      <w:pPr>
        <w:tabs>
          <w:tab w:val="left" w:pos="3780"/>
        </w:tabs>
        <w:spacing w:after="120" w:line="240" w:lineRule="auto"/>
        <w:jc w:val="both"/>
        <w:rPr>
          <w:rFonts w:ascii="Arial" w:hAnsi="Arial" w:cs="Arial"/>
        </w:rPr>
      </w:pPr>
    </w:p>
    <w:p w:rsidR="00621874" w:rsidRPr="00F71D1C" w:rsidRDefault="00621874" w:rsidP="00621874">
      <w:pPr>
        <w:tabs>
          <w:tab w:val="left" w:pos="3780"/>
        </w:tabs>
        <w:spacing w:after="120" w:line="240" w:lineRule="auto"/>
        <w:ind w:left="1021"/>
        <w:jc w:val="both"/>
        <w:rPr>
          <w:rFonts w:ascii="Arial" w:hAnsi="Arial" w:cs="Arial"/>
        </w:rPr>
      </w:pPr>
    </w:p>
    <w:p w:rsidR="00621874" w:rsidRPr="002E0EAD" w:rsidRDefault="00621874" w:rsidP="00621874">
      <w:pPr>
        <w:tabs>
          <w:tab w:val="left" w:pos="3780"/>
        </w:tabs>
        <w:spacing w:after="120" w:line="240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E0EAD">
        <w:rPr>
          <w:rFonts w:ascii="Arial" w:hAnsi="Arial" w:cs="Arial"/>
          <w:i/>
          <w:color w:val="0070C0"/>
          <w:sz w:val="20"/>
          <w:szCs w:val="20"/>
          <w:u w:val="single"/>
        </w:rPr>
        <w:lastRenderedPageBreak/>
        <w:t>Pozn. pro obec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: Úlevou se rozumí snížení poplatkové povinnosti vyjádřené procenty nebo pevnou částkou. Osvobozením se rozumí úplné vyjmutí z poplatkové povinnosti. Úleva či osvobození </w:t>
      </w:r>
      <w:r>
        <w:rPr>
          <w:rFonts w:ascii="Arial" w:hAnsi="Arial" w:cs="Arial"/>
          <w:i/>
          <w:color w:val="0070C0"/>
          <w:sz w:val="20"/>
          <w:szCs w:val="20"/>
        </w:rPr>
        <w:t xml:space="preserve">od poplatku 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musí respektovat zásadu zákazu diskriminace, </w:t>
      </w:r>
      <w:r>
        <w:rPr>
          <w:rFonts w:ascii="Arial" w:hAnsi="Arial" w:cs="Arial"/>
          <w:i/>
          <w:color w:val="0070C0"/>
          <w:sz w:val="20"/>
          <w:szCs w:val="20"/>
        </w:rPr>
        <w:t>tj, jejich poskytnutím nesmí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 docháze</w:t>
      </w:r>
      <w:r>
        <w:rPr>
          <w:rFonts w:ascii="Arial" w:hAnsi="Arial" w:cs="Arial"/>
          <w:i/>
          <w:color w:val="0070C0"/>
          <w:sz w:val="20"/>
          <w:szCs w:val="20"/>
        </w:rPr>
        <w:t>t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 k nedůvodnému zvýhodňování jedné skupiny poplatníků před druhou.</w:t>
      </w:r>
    </w:p>
    <w:p w:rsidR="00621874" w:rsidRPr="00621874" w:rsidRDefault="00621874" w:rsidP="00621874">
      <w:p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6</w:t>
      </w:r>
      <w:r w:rsidRPr="002E0EAD">
        <w:rPr>
          <w:rFonts w:ascii="Arial" w:hAnsi="Arial" w:cs="Arial"/>
        </w:rPr>
        <w:t>)</w:t>
      </w:r>
      <w:r w:rsidRPr="002E0EAD">
        <w:rPr>
          <w:rFonts w:ascii="Arial" w:hAnsi="Arial" w:cs="Arial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</w:rPr>
        <w:t xml:space="preserve">touto </w:t>
      </w:r>
      <w:r w:rsidRPr="002E0EAD">
        <w:rPr>
          <w:rFonts w:ascii="Arial" w:hAnsi="Arial" w:cs="Arial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4"/>
      </w:r>
    </w:p>
    <w:p w:rsidR="00621874" w:rsidRPr="002E0EAD" w:rsidRDefault="00621874" w:rsidP="00621874">
      <w:pPr>
        <w:tabs>
          <w:tab w:val="left" w:pos="3780"/>
        </w:tabs>
        <w:spacing w:after="120" w:line="240" w:lineRule="auto"/>
        <w:ind w:left="567"/>
        <w:jc w:val="both"/>
        <w:rPr>
          <w:rFonts w:ascii="Arial" w:hAnsi="Arial" w:cs="Arial"/>
        </w:rPr>
      </w:pPr>
      <w:r w:rsidRPr="006D4118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6D4118">
        <w:rPr>
          <w:rFonts w:ascii="Arial" w:hAnsi="Arial" w:cs="Arial"/>
          <w:i/>
          <w:color w:val="0070C0"/>
          <w:sz w:val="20"/>
          <w:szCs w:val="20"/>
        </w:rPr>
        <w:t>: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 Ustanovení § 14a odst. 6 zákona o místních poplatcích předpokládá ztrátu osvobození nebo úlev, a to ve všech případech, kdy poplatník nesplní svoji povinnost ohlásit údaj rozhodný pro své osvobození nebo úlevu ve lhůtě stanovené zákonem o místních poplatcích nebo v obecně závazné vyhlášce</w:t>
      </w:r>
      <w:r>
        <w:rPr>
          <w:rFonts w:ascii="Arial" w:hAnsi="Arial" w:cs="Arial"/>
          <w:i/>
          <w:color w:val="0070C0"/>
          <w:sz w:val="20"/>
          <w:szCs w:val="20"/>
        </w:rPr>
        <w:t xml:space="preserve">, tj. ve lhůtě podle čl. 4 odst. 1 OZV (jsou-li podmínky pro osvobození či úlevu splněny již k okamžiku vzniku poplatkové povinnosti), nebo ve lhůtě podle čl. 4 odst. 4 OZV (dojde-li ke splnění podmínek pro osvobození či úlevu až po podání ohlášení). </w:t>
      </w:r>
    </w:p>
    <w:p w:rsidR="00621874" w:rsidRPr="002E0EAD" w:rsidRDefault="00621874" w:rsidP="00621874">
      <w:pPr>
        <w:pStyle w:val="slalnk"/>
        <w:spacing w:before="480" w:after="12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621874" w:rsidRPr="002E0EAD" w:rsidRDefault="00621874" w:rsidP="00621874">
      <w:pPr>
        <w:pStyle w:val="Nzvylnk"/>
        <w:spacing w:after="120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:rsidR="00621874" w:rsidRPr="002E0EAD" w:rsidRDefault="00621874" w:rsidP="00621874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</w:rPr>
        <w:footnoteReference w:id="15"/>
      </w:r>
    </w:p>
    <w:p w:rsidR="00621874" w:rsidRPr="002E0EAD" w:rsidRDefault="00621874" w:rsidP="00621874">
      <w:pPr>
        <w:numPr>
          <w:ilvl w:val="0"/>
          <w:numId w:val="7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</w:rPr>
        <w:footnoteReference w:id="16"/>
      </w:r>
    </w:p>
    <w:p w:rsidR="00621874" w:rsidRPr="002E0EAD" w:rsidRDefault="00621874" w:rsidP="00621874">
      <w:pPr>
        <w:pStyle w:val="slalnk"/>
        <w:spacing w:before="480" w:after="12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621874" w:rsidRPr="002E0EAD" w:rsidRDefault="00621874" w:rsidP="00621874">
      <w:pPr>
        <w:pStyle w:val="slalnk"/>
        <w:spacing w:before="6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621874" w:rsidRPr="002E0EAD" w:rsidRDefault="00621874" w:rsidP="00621874">
      <w:pPr>
        <w:numPr>
          <w:ilvl w:val="0"/>
          <w:numId w:val="9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621874" w:rsidRPr="002E0EAD" w:rsidRDefault="00621874" w:rsidP="00621874">
      <w:pPr>
        <w:numPr>
          <w:ilvl w:val="0"/>
          <w:numId w:val="9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 případě podle odstavce 1 vyměří správce poplatku poplatek zákonnému zástupci nebo opatrovníkovi poplatníka.</w:t>
      </w:r>
    </w:p>
    <w:p w:rsidR="00621874" w:rsidRPr="002E0EAD" w:rsidRDefault="00621874" w:rsidP="00621874">
      <w:pPr>
        <w:numPr>
          <w:ilvl w:val="0"/>
          <w:numId w:val="9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Je-li zákonných zástupců nebo opatrovníků více, jsou povinni plnit poplatkovou povinnost společně a nerozdílně.</w:t>
      </w:r>
    </w:p>
    <w:p w:rsidR="00621874" w:rsidRPr="002E0EAD" w:rsidRDefault="00621874" w:rsidP="00621874">
      <w:pPr>
        <w:pStyle w:val="slalnk"/>
        <w:spacing w:before="480" w:after="12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621874" w:rsidRPr="002E0EAD" w:rsidRDefault="00621874" w:rsidP="00621874">
      <w:pPr>
        <w:pStyle w:val="Nzvylnk"/>
        <w:spacing w:after="120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621874" w:rsidRDefault="00621874" w:rsidP="00621874">
      <w:pPr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</w:rPr>
      </w:pPr>
      <w:r w:rsidRPr="00D042DD">
        <w:rPr>
          <w:rFonts w:ascii="Arial" w:hAnsi="Arial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8"/>
      </w:r>
    </w:p>
    <w:p w:rsidR="00621874" w:rsidRPr="002E0EAD" w:rsidRDefault="00621874" w:rsidP="00621874">
      <w:pPr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</w:rPr>
      </w:pPr>
      <w:r w:rsidRPr="00D042DD">
        <w:rPr>
          <w:rFonts w:ascii="Arial" w:hAnsi="Arial" w:cs="Arial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9"/>
      </w:r>
    </w:p>
    <w:p w:rsidR="00621874" w:rsidRPr="002E0EAD" w:rsidRDefault="00621874" w:rsidP="00621874">
      <w:pPr>
        <w:pStyle w:val="slalnk"/>
        <w:spacing w:before="48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:rsidR="00621874" w:rsidRDefault="00621874" w:rsidP="00621874">
      <w:pPr>
        <w:pStyle w:val="Nzvylnk"/>
        <w:spacing w:after="120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:rsidR="00621874" w:rsidRPr="00621874" w:rsidRDefault="00621874" w:rsidP="00621874">
      <w:pPr>
        <w:spacing w:before="120" w:after="120" w:line="240" w:lineRule="auto"/>
        <w:jc w:val="both"/>
        <w:rPr>
          <w:rFonts w:ascii="Arial" w:hAnsi="Arial" w:cs="Arial"/>
          <w:i/>
          <w:color w:val="0070C0"/>
        </w:rPr>
      </w:pPr>
      <w:r w:rsidRPr="002E0EAD">
        <w:rPr>
          <w:rFonts w:ascii="Arial" w:hAnsi="Arial" w:cs="Arial"/>
          <w:i/>
          <w:color w:val="0070C0"/>
        </w:rPr>
        <w:t>(varianta 1)</w:t>
      </w:r>
    </w:p>
    <w:p w:rsidR="00621874" w:rsidRDefault="00621874" w:rsidP="00621874">
      <w:pPr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</w:rPr>
      </w:pPr>
      <w:r w:rsidRPr="0099250E">
        <w:rPr>
          <w:rFonts w:ascii="Arial" w:hAnsi="Arial" w:cs="Arial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</w:rPr>
        <w:t>4</w:t>
      </w:r>
      <w:r w:rsidRPr="0099250E">
        <w:rPr>
          <w:rFonts w:ascii="Arial" w:hAnsi="Arial" w:cs="Arial"/>
        </w:rPr>
        <w:t xml:space="preserve"> odst. 1 této vyhlášky</w:t>
      </w:r>
      <w:r>
        <w:rPr>
          <w:rFonts w:ascii="Arial" w:hAnsi="Arial" w:cs="Arial"/>
        </w:rPr>
        <w:t>.</w:t>
      </w:r>
    </w:p>
    <w:p w:rsidR="00621874" w:rsidRPr="00621874" w:rsidRDefault="00621874" w:rsidP="00621874">
      <w:pPr>
        <w:numPr>
          <w:ilvl w:val="0"/>
          <w:numId w:val="13"/>
        </w:num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:rsidR="00621874" w:rsidRDefault="00621874" w:rsidP="00621874">
      <w:pPr>
        <w:tabs>
          <w:tab w:val="left" w:pos="3780"/>
        </w:tabs>
        <w:spacing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: </w:t>
      </w:r>
      <w:r>
        <w:rPr>
          <w:rFonts w:ascii="Arial" w:hAnsi="Arial" w:cs="Arial"/>
          <w:i/>
          <w:color w:val="0070C0"/>
          <w:sz w:val="20"/>
          <w:szCs w:val="20"/>
        </w:rPr>
        <w:t xml:space="preserve">Tato varianta umožňuje obci snížit administrativní náklady spojené se správou </w:t>
      </w:r>
      <w:r w:rsidRPr="004F1F1F">
        <w:rPr>
          <w:rFonts w:ascii="Arial" w:hAnsi="Arial" w:cs="Arial"/>
          <w:i/>
          <w:color w:val="0070C0"/>
          <w:sz w:val="20"/>
          <w:szCs w:val="20"/>
        </w:rPr>
        <w:t>poplatk</w:t>
      </w:r>
      <w:r>
        <w:rPr>
          <w:rFonts w:ascii="Arial" w:hAnsi="Arial" w:cs="Arial"/>
          <w:i/>
          <w:color w:val="0070C0"/>
          <w:sz w:val="20"/>
          <w:szCs w:val="20"/>
        </w:rPr>
        <w:t xml:space="preserve">u (jak pro obecní úřad, tak pro poplatníky), neboť nevyžaduje nové ohlašování totožných údajů totožnými subjekty. Z povahy věci je využitelná pouze v případě, že obec měla ke dni bezprostředně přecházejícímu dni nabytí účinnosti této vyhlášky zaveden </w:t>
      </w:r>
      <w:r w:rsidRPr="004F1F1F">
        <w:rPr>
          <w:rFonts w:ascii="Arial" w:hAnsi="Arial" w:cs="Arial"/>
          <w:i/>
          <w:color w:val="0070C0"/>
          <w:sz w:val="20"/>
          <w:szCs w:val="20"/>
        </w:rPr>
        <w:t>místní poplat</w:t>
      </w:r>
      <w:r>
        <w:rPr>
          <w:rFonts w:ascii="Arial" w:hAnsi="Arial" w:cs="Arial"/>
          <w:i/>
          <w:color w:val="0070C0"/>
          <w:sz w:val="20"/>
          <w:szCs w:val="20"/>
        </w:rPr>
        <w:t>ek</w:t>
      </w:r>
      <w:r w:rsidRPr="004F1F1F">
        <w:rPr>
          <w:rFonts w:ascii="Arial" w:hAnsi="Arial" w:cs="Arial"/>
          <w:i/>
          <w:color w:val="0070C0"/>
          <w:sz w:val="20"/>
          <w:szCs w:val="20"/>
        </w:rPr>
        <w:t xml:space="preserve"> za provoz systému shromažďování, sběru, přepravy, třídění, využívání a odstraňování komunálních odpadů</w:t>
      </w:r>
      <w:r>
        <w:rPr>
          <w:rFonts w:ascii="Arial" w:hAnsi="Arial" w:cs="Arial"/>
          <w:i/>
          <w:color w:val="0070C0"/>
          <w:sz w:val="20"/>
          <w:szCs w:val="20"/>
        </w:rPr>
        <w:t>.</w:t>
      </w:r>
    </w:p>
    <w:p w:rsidR="00621874" w:rsidRDefault="00621874" w:rsidP="00621874">
      <w:pPr>
        <w:spacing w:before="120" w:after="120" w:line="240" w:lineRule="auto"/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i/>
          <w:color w:val="0070C0"/>
        </w:rPr>
        <w:t>(varianta 2</w:t>
      </w:r>
      <w:r w:rsidRPr="002E0EAD">
        <w:rPr>
          <w:rFonts w:ascii="Arial" w:hAnsi="Arial" w:cs="Arial"/>
          <w:i/>
          <w:color w:val="0070C0"/>
        </w:rPr>
        <w:t>)</w:t>
      </w:r>
    </w:p>
    <w:p w:rsidR="00621874" w:rsidRPr="00621874" w:rsidRDefault="00621874" w:rsidP="00621874">
      <w:p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:rsidR="00621874" w:rsidRPr="002E0EAD" w:rsidRDefault="00621874" w:rsidP="00621874">
      <w:pPr>
        <w:tabs>
          <w:tab w:val="left" w:pos="3780"/>
        </w:tabs>
        <w:spacing w:after="120" w:line="240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E0EAD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: </w:t>
      </w:r>
      <w:r>
        <w:rPr>
          <w:rFonts w:ascii="Arial" w:hAnsi="Arial" w:cs="Arial"/>
          <w:i/>
          <w:color w:val="0070C0"/>
          <w:sz w:val="20"/>
          <w:szCs w:val="20"/>
        </w:rPr>
        <w:t xml:space="preserve">Tato varianta je vhodná pro případy, kdy má obec zájem o nové ohlášení údajů poplatníky, popř. neměla ke dni bezprostředně přecházejícímu dni nabytí účinnosti této vyhlášky zaveden </w:t>
      </w:r>
      <w:r w:rsidRPr="004F1F1F">
        <w:rPr>
          <w:rFonts w:ascii="Arial" w:hAnsi="Arial" w:cs="Arial"/>
          <w:i/>
          <w:color w:val="0070C0"/>
          <w:sz w:val="20"/>
          <w:szCs w:val="20"/>
        </w:rPr>
        <w:t>místní poplat</w:t>
      </w:r>
      <w:r>
        <w:rPr>
          <w:rFonts w:ascii="Arial" w:hAnsi="Arial" w:cs="Arial"/>
          <w:i/>
          <w:color w:val="0070C0"/>
          <w:sz w:val="20"/>
          <w:szCs w:val="20"/>
        </w:rPr>
        <w:t>ek</w:t>
      </w:r>
      <w:r w:rsidRPr="004F1F1F">
        <w:rPr>
          <w:rFonts w:ascii="Arial" w:hAnsi="Arial" w:cs="Arial"/>
          <w:i/>
          <w:color w:val="0070C0"/>
          <w:sz w:val="20"/>
          <w:szCs w:val="20"/>
        </w:rPr>
        <w:t xml:space="preserve"> za provoz systému shromažďování, sběru, přepravy, třídění, využívání a odstraňování komunálních odpadů</w:t>
      </w:r>
    </w:p>
    <w:p w:rsidR="00621874" w:rsidRPr="002E0EAD" w:rsidRDefault="00621874" w:rsidP="00621874">
      <w:pPr>
        <w:pStyle w:val="slalnk"/>
        <w:spacing w:before="480" w:after="12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621874" w:rsidRPr="002E0EAD" w:rsidRDefault="00621874" w:rsidP="00621874">
      <w:pPr>
        <w:pStyle w:val="Nzvylnk"/>
        <w:spacing w:after="12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621874" w:rsidRDefault="00621874" w:rsidP="00621874">
      <w:pPr>
        <w:spacing w:before="120" w:after="120" w:line="240" w:lineRule="auto"/>
        <w:jc w:val="both"/>
        <w:rPr>
          <w:rFonts w:ascii="Arial" w:hAnsi="Arial" w:cs="Arial"/>
        </w:rPr>
      </w:pPr>
      <w:bookmarkStart w:id="1" w:name="_Hlk54595723"/>
      <w:r w:rsidRPr="002E0EAD">
        <w:rPr>
          <w:rFonts w:ascii="Arial" w:hAnsi="Arial" w:cs="Arial"/>
        </w:rPr>
        <w:t xml:space="preserve">Zrušuje se obecně závazná vyhláška </w:t>
      </w:r>
      <w:bookmarkEnd w:id="1"/>
      <w:r w:rsidRPr="002E0EAD">
        <w:rPr>
          <w:rFonts w:ascii="Arial" w:hAnsi="Arial" w:cs="Arial"/>
        </w:rPr>
        <w:t>č. ....</w:t>
      </w:r>
      <w:r w:rsidRPr="002E0EAD">
        <w:rPr>
          <w:rFonts w:ascii="Arial" w:hAnsi="Arial" w:cs="Arial"/>
          <w:i/>
        </w:rPr>
        <w:t>/...</w:t>
      </w:r>
      <w:r w:rsidRPr="002E0EAD">
        <w:rPr>
          <w:rFonts w:ascii="Arial" w:hAnsi="Arial" w:cs="Arial"/>
        </w:rPr>
        <w:t xml:space="preserve">… </w:t>
      </w:r>
      <w:r w:rsidRPr="002E0EAD">
        <w:rPr>
          <w:rFonts w:ascii="Arial" w:hAnsi="Arial" w:cs="Arial"/>
          <w:i/>
          <w:color w:val="0070C0"/>
        </w:rPr>
        <w:t>(uvede se číslo a přesný název zrušované obecně závazné vyhlášky)</w:t>
      </w:r>
      <w:r w:rsidRPr="002E0EAD">
        <w:rPr>
          <w:rFonts w:ascii="Arial" w:hAnsi="Arial" w:cs="Arial"/>
          <w:i/>
        </w:rPr>
        <w:t xml:space="preserve">, </w:t>
      </w:r>
      <w:r w:rsidRPr="002E0EAD">
        <w:rPr>
          <w:rFonts w:ascii="Arial" w:hAnsi="Arial" w:cs="Arial"/>
        </w:rPr>
        <w:t>ze dne</w:t>
      </w:r>
      <w:r w:rsidRPr="002E0EAD">
        <w:rPr>
          <w:rFonts w:ascii="Arial" w:hAnsi="Arial" w:cs="Arial"/>
          <w:i/>
        </w:rPr>
        <w:t xml:space="preserve"> ......... </w:t>
      </w:r>
      <w:r w:rsidRPr="002E0EAD">
        <w:rPr>
          <w:rFonts w:ascii="Arial" w:hAnsi="Arial" w:cs="Arial"/>
          <w:i/>
          <w:color w:val="0070C0"/>
        </w:rPr>
        <w:t>(uvede se datum vydání = datum schválení zastupitelstvem)</w:t>
      </w:r>
      <w:r w:rsidRPr="002E0EAD">
        <w:rPr>
          <w:rFonts w:ascii="Arial" w:hAnsi="Arial" w:cs="Arial"/>
        </w:rPr>
        <w:t>.</w:t>
      </w:r>
    </w:p>
    <w:p w:rsidR="00621874" w:rsidRPr="002E0EAD" w:rsidRDefault="00621874" w:rsidP="00621874">
      <w:pPr>
        <w:pStyle w:val="slalnk"/>
        <w:spacing w:before="480" w:after="12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:rsidR="00621874" w:rsidRPr="002E0EAD" w:rsidRDefault="00621874" w:rsidP="00621874">
      <w:pPr>
        <w:pStyle w:val="Nzvylnk"/>
        <w:spacing w:after="120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621874" w:rsidRPr="002E0EAD" w:rsidRDefault="00621874" w:rsidP="00621874">
      <w:pPr>
        <w:pStyle w:val="Nzvylnk"/>
        <w:spacing w:after="120"/>
        <w:jc w:val="left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>(varianta 1)</w:t>
      </w:r>
    </w:p>
    <w:p w:rsidR="00621874" w:rsidRPr="00621874" w:rsidRDefault="00621874" w:rsidP="00621874">
      <w:p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Tato vyhláška nabývá účinnosti dnem ............... .</w:t>
      </w:r>
    </w:p>
    <w:p w:rsidR="00621874" w:rsidRPr="002E0EAD" w:rsidRDefault="00621874" w:rsidP="00621874">
      <w:pPr>
        <w:pStyle w:val="Nzvylnk"/>
        <w:spacing w:after="120"/>
        <w:jc w:val="left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>(varianta 2)</w:t>
      </w:r>
    </w:p>
    <w:p w:rsidR="00621874" w:rsidRPr="002E0EAD" w:rsidRDefault="00621874" w:rsidP="00621874">
      <w:pPr>
        <w:spacing w:before="120" w:after="120" w:line="240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Tato vyhláška nabývá účinnosti patnáctým dnem po dni vyhlášení.</w:t>
      </w:r>
    </w:p>
    <w:p w:rsidR="00621874" w:rsidRPr="002E0EAD" w:rsidRDefault="00621874" w:rsidP="00621874">
      <w:pPr>
        <w:spacing w:after="120" w:line="240" w:lineRule="auto"/>
        <w:jc w:val="both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: Při stanovení účinnosti </w:t>
      </w:r>
      <w:r>
        <w:rPr>
          <w:rFonts w:ascii="Arial" w:hAnsi="Arial" w:cs="Arial"/>
          <w:i/>
          <w:color w:val="0070C0"/>
          <w:sz w:val="20"/>
          <w:szCs w:val="20"/>
        </w:rPr>
        <w:t>obecně závazné vyhlášky</w:t>
      </w:r>
      <w:r w:rsidRPr="002E0EAD">
        <w:rPr>
          <w:rFonts w:ascii="Arial" w:hAnsi="Arial" w:cs="Arial"/>
          <w:i/>
          <w:color w:val="0070C0"/>
          <w:sz w:val="20"/>
          <w:szCs w:val="20"/>
        </w:rPr>
        <w:t xml:space="preserve"> v případě místního poplatku </w:t>
      </w:r>
      <w:r w:rsidRPr="00396BEE">
        <w:rPr>
          <w:rFonts w:ascii="Arial" w:hAnsi="Arial" w:cs="Arial"/>
          <w:i/>
          <w:color w:val="0070C0"/>
          <w:sz w:val="20"/>
          <w:szCs w:val="20"/>
        </w:rPr>
        <w:t>za obecní sytém odpadového hospodářství</w:t>
      </w:r>
      <w:r w:rsidRPr="002E0EAD">
        <w:rPr>
          <w:rFonts w:ascii="Arial" w:hAnsi="Arial" w:cs="Arial"/>
          <w:i/>
          <w:color w:val="0070C0"/>
          <w:sz w:val="20"/>
          <w:szCs w:val="20"/>
        </w:rPr>
        <w:t>doporučuje Ministerstvo vnitra stanovit účinnost od 1. ledna příslušného roku.</w:t>
      </w:r>
    </w:p>
    <w:p w:rsidR="00621874" w:rsidRPr="002E0EAD" w:rsidRDefault="00621874" w:rsidP="00621874">
      <w:pPr>
        <w:spacing w:before="120" w:after="120" w:line="240" w:lineRule="auto"/>
        <w:ind w:firstLine="708"/>
        <w:jc w:val="both"/>
        <w:rPr>
          <w:rFonts w:ascii="Arial" w:hAnsi="Arial" w:cs="Arial"/>
        </w:rPr>
      </w:pPr>
    </w:p>
    <w:p w:rsidR="00621874" w:rsidRPr="002E0EAD" w:rsidRDefault="00621874" w:rsidP="00621874">
      <w:pPr>
        <w:pStyle w:val="Zkladntext"/>
        <w:tabs>
          <w:tab w:val="left" w:pos="1440"/>
          <w:tab w:val="left" w:pos="7020"/>
        </w:tabs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lastRenderedPageBreak/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  <w:t>Podpis</w:t>
      </w:r>
    </w:p>
    <w:p w:rsidR="00621874" w:rsidRPr="002E0EAD" w:rsidRDefault="00621874" w:rsidP="00621874">
      <w:pPr>
        <w:pStyle w:val="Zkladntext"/>
        <w:tabs>
          <w:tab w:val="left" w:pos="720"/>
          <w:tab w:val="left" w:pos="6120"/>
        </w:tabs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621874" w:rsidRPr="002E0EAD" w:rsidRDefault="00621874" w:rsidP="00621874">
      <w:pPr>
        <w:pStyle w:val="Zkladntext"/>
        <w:tabs>
          <w:tab w:val="left" w:pos="1080"/>
          <w:tab w:val="left" w:pos="6660"/>
        </w:tabs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Jméno Příjmení </w:t>
      </w:r>
      <w:r w:rsidRPr="002E0EAD">
        <w:rPr>
          <w:rFonts w:ascii="Arial" w:hAnsi="Arial" w:cs="Arial"/>
          <w:sz w:val="22"/>
          <w:szCs w:val="22"/>
        </w:rPr>
        <w:tab/>
        <w:t>Jméno Příjmení</w:t>
      </w:r>
    </w:p>
    <w:p w:rsidR="00621874" w:rsidRPr="002E0EAD" w:rsidRDefault="00621874" w:rsidP="00621874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621874" w:rsidRPr="002E0EAD" w:rsidRDefault="00621874" w:rsidP="00621874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:rsidR="00621874" w:rsidRPr="002E0EAD" w:rsidRDefault="00621874" w:rsidP="00621874">
      <w:pPr>
        <w:pStyle w:val="Zkladntext"/>
        <w:tabs>
          <w:tab w:val="left" w:pos="1080"/>
          <w:tab w:val="left" w:pos="7020"/>
        </w:tabs>
        <w:spacing w:before="120"/>
        <w:rPr>
          <w:rFonts w:ascii="Arial" w:hAnsi="Arial" w:cs="Arial"/>
          <w:sz w:val="22"/>
          <w:szCs w:val="22"/>
        </w:rPr>
      </w:pPr>
    </w:p>
    <w:p w:rsidR="00621874" w:rsidRPr="002E0EAD" w:rsidRDefault="00621874" w:rsidP="00621874">
      <w:pPr>
        <w:pStyle w:val="Zkladntext"/>
        <w:tabs>
          <w:tab w:val="left" w:pos="1080"/>
          <w:tab w:val="left" w:pos="7020"/>
        </w:tabs>
        <w:spacing w:before="12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621874" w:rsidRPr="00EB7FA0" w:rsidRDefault="00621874" w:rsidP="00621874">
      <w:pPr>
        <w:pStyle w:val="Zkladntext"/>
        <w:tabs>
          <w:tab w:val="left" w:pos="1080"/>
          <w:tab w:val="left" w:pos="7020"/>
        </w:tabs>
        <w:spacing w:before="12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:rsidR="00621874" w:rsidRDefault="00621874" w:rsidP="00621874">
      <w:pPr>
        <w:spacing w:after="120" w:line="240" w:lineRule="auto"/>
      </w:pPr>
    </w:p>
    <w:p w:rsidR="0051008A" w:rsidRDefault="0051008A" w:rsidP="00621874">
      <w:pPr>
        <w:spacing w:after="120" w:line="240" w:lineRule="auto"/>
      </w:pPr>
    </w:p>
    <w:sectPr w:rsidR="0051008A" w:rsidSect="00AA0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635" w:rsidRDefault="00C62635" w:rsidP="00621874">
      <w:pPr>
        <w:spacing w:after="0" w:line="240" w:lineRule="auto"/>
      </w:pPr>
      <w:r>
        <w:separator/>
      </w:r>
    </w:p>
  </w:endnote>
  <w:endnote w:type="continuationSeparator" w:id="1">
    <w:p w:rsidR="00C62635" w:rsidRDefault="00C62635" w:rsidP="00621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635" w:rsidRDefault="00C62635" w:rsidP="00621874">
      <w:pPr>
        <w:spacing w:after="0" w:line="240" w:lineRule="auto"/>
      </w:pPr>
      <w:r>
        <w:separator/>
      </w:r>
    </w:p>
  </w:footnote>
  <w:footnote w:type="continuationSeparator" w:id="1">
    <w:p w:rsidR="00C62635" w:rsidRDefault="00C62635" w:rsidP="00621874">
      <w:pPr>
        <w:spacing w:after="0" w:line="240" w:lineRule="auto"/>
      </w:pPr>
      <w:r>
        <w:continuationSeparator/>
      </w:r>
    </w:p>
  </w:footnote>
  <w:footnote w:id="2">
    <w:p w:rsidR="00621874" w:rsidRPr="00BD6700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621874" w:rsidRPr="00C76E56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621874" w:rsidRPr="00F137F9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621874" w:rsidRPr="00F137F9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621874" w:rsidRPr="00F137F9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621874" w:rsidRPr="00F137F9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621874" w:rsidRPr="00F137F9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621874" w:rsidRPr="00F137F9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621874" w:rsidRPr="00F137F9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621874" w:rsidRDefault="00621874" w:rsidP="00621874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621874" w:rsidRDefault="00621874" w:rsidP="00621874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621874" w:rsidRPr="002765B6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:rsidR="00621874" w:rsidRPr="008560D9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21874" w:rsidRPr="00A04C8B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621874" w:rsidRDefault="00621874" w:rsidP="00621874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:rsidR="00621874" w:rsidRDefault="00621874" w:rsidP="00621874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621874" w:rsidRDefault="00621874" w:rsidP="00621874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3">
    <w:p w:rsidR="00621874" w:rsidRDefault="00621874" w:rsidP="00621874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621874" w:rsidRPr="00BA1E8D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:rsidR="00621874" w:rsidRPr="00A04C8B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:rsidR="00621874" w:rsidRPr="00A04C8B" w:rsidRDefault="00621874" w:rsidP="00621874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:rsidR="00621874" w:rsidRDefault="00621874" w:rsidP="00621874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:rsidR="00621874" w:rsidRDefault="00621874" w:rsidP="00621874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621874" w:rsidRDefault="00621874" w:rsidP="00621874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4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874"/>
    <w:rsid w:val="0047570E"/>
    <w:rsid w:val="004D246B"/>
    <w:rsid w:val="0051008A"/>
    <w:rsid w:val="00621874"/>
    <w:rsid w:val="008E37DD"/>
    <w:rsid w:val="00AA075A"/>
    <w:rsid w:val="00C62635"/>
    <w:rsid w:val="00E01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74"/>
  </w:style>
  <w:style w:type="paragraph" w:styleId="Nadpis2">
    <w:name w:val="heading 2"/>
    <w:basedOn w:val="Normln"/>
    <w:next w:val="Normln"/>
    <w:link w:val="Nadpis2Char"/>
    <w:qFormat/>
    <w:rsid w:val="0062187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21874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621874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218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6218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218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218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218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62187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2187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621874"/>
    <w:rPr>
      <w:vertAlign w:val="superscript"/>
    </w:rPr>
  </w:style>
  <w:style w:type="paragraph" w:customStyle="1" w:styleId="nzevzkona">
    <w:name w:val="název zákona"/>
    <w:basedOn w:val="Nzev"/>
    <w:rsid w:val="00621874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621874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621874"/>
    <w:pPr>
      <w:spacing w:before="60" w:after="160"/>
    </w:pPr>
  </w:style>
  <w:style w:type="paragraph" w:customStyle="1" w:styleId="Default">
    <w:name w:val="Default"/>
    <w:rsid w:val="006218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6218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187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1736</Words>
  <Characters>10249</Characters>
  <Application>Microsoft Office Word</Application>
  <DocSecurity>0</DocSecurity>
  <Lines>85</Lines>
  <Paragraphs>23</Paragraphs>
  <ScaleCrop>false</ScaleCrop>
  <Company/>
  <LinksUpToDate>false</LinksUpToDate>
  <CharactersWithSpaces>11962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Vrbová</dc:creator>
  <cp:keywords/>
  <dc:description/>
  <cp:lastModifiedBy>Pavla</cp:lastModifiedBy>
  <cp:revision>3</cp:revision>
  <dcterms:created xsi:type="dcterms:W3CDTF">2021-09-22T09:20:00Z</dcterms:created>
  <dcterms:modified xsi:type="dcterms:W3CDTF">2021-09-22T09:52:00Z</dcterms:modified>
</cp:coreProperties>
</file>